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07"/>
        <w:gridCol w:w="2093"/>
        <w:gridCol w:w="1167"/>
        <w:gridCol w:w="3868"/>
        <w:gridCol w:w="2183"/>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4BECFD98" w:rsidR="00D72741" w:rsidRPr="006F56D7" w:rsidRDefault="001B6CEC" w:rsidP="007F6D7A">
            <w:pPr>
              <w:spacing w:before="280"/>
              <w:jc w:val="center"/>
              <w:rPr>
                <w:rFonts w:asciiTheme="majorBidi" w:hAnsiTheme="majorBidi" w:cstheme="majorBidi"/>
              </w:rPr>
            </w:pPr>
            <w:r>
              <w:rPr>
                <w:rFonts w:asciiTheme="majorBidi" w:hAnsiTheme="majorBidi" w:cstheme="majorBidi"/>
                <w:sz w:val="28"/>
                <w:szCs w:val="24"/>
              </w:rPr>
              <w:t xml:space="preserve">Journal of </w:t>
            </w:r>
            <w:r w:rsidR="004555F9">
              <w:rPr>
                <w:rFonts w:asciiTheme="majorBidi" w:hAnsiTheme="majorBidi" w:cstheme="majorBidi"/>
                <w:sz w:val="28"/>
                <w:szCs w:val="24"/>
              </w:rPr>
              <w:t>A</w:t>
            </w:r>
            <w:r w:rsidR="00067BCB">
              <w:rPr>
                <w:rFonts w:asciiTheme="majorBidi" w:hAnsiTheme="majorBidi" w:cstheme="majorBidi"/>
                <w:sz w:val="28"/>
                <w:szCs w:val="24"/>
              </w:rPr>
              <w:t xml:space="preserve">dvanced Research in </w:t>
            </w:r>
            <w:r w:rsidR="00E57975">
              <w:rPr>
                <w:rFonts w:asciiTheme="majorBidi" w:hAnsiTheme="majorBidi" w:cstheme="majorBidi"/>
                <w:sz w:val="28"/>
                <w:szCs w:val="24"/>
              </w:rPr>
              <w:t>Business</w:t>
            </w:r>
            <w:r w:rsidR="001738A6">
              <w:rPr>
                <w:rFonts w:asciiTheme="majorBidi" w:hAnsiTheme="majorBidi" w:cstheme="majorBidi"/>
                <w:sz w:val="28"/>
                <w:szCs w:val="24"/>
              </w:rPr>
              <w:t xml:space="preserve"> </w:t>
            </w:r>
            <w:r w:rsidR="00067BCB">
              <w:rPr>
                <w:rFonts w:asciiTheme="majorBidi" w:hAnsiTheme="majorBidi" w:cstheme="majorBidi"/>
                <w:sz w:val="28"/>
                <w:szCs w:val="24"/>
              </w:rPr>
              <w:t>and Management</w:t>
            </w:r>
            <w:r w:rsidR="00783C7C">
              <w:rPr>
                <w:rFonts w:asciiTheme="majorBidi" w:hAnsiTheme="majorBidi" w:cstheme="majorBidi"/>
                <w:sz w:val="28"/>
                <w:szCs w:val="24"/>
              </w:rPr>
              <w:t xml:space="preserve"> </w:t>
            </w:r>
            <w:r w:rsidR="00E57975">
              <w:rPr>
                <w:rFonts w:asciiTheme="majorBidi" w:hAnsiTheme="majorBidi" w:cstheme="majorBidi"/>
                <w:sz w:val="28"/>
                <w:szCs w:val="24"/>
              </w:rPr>
              <w:t>Studies</w:t>
            </w:r>
          </w:p>
        </w:tc>
        <w:tc>
          <w:tcPr>
            <w:tcW w:w="2231" w:type="dxa"/>
            <w:gridSpan w:val="2"/>
            <w:vMerge w:val="restart"/>
            <w:tcBorders>
              <w:top w:val="single" w:sz="18" w:space="0" w:color="auto"/>
              <w:left w:val="nil"/>
            </w:tcBorders>
            <w:vAlign w:val="center"/>
          </w:tcPr>
          <w:p w14:paraId="6191C904" w14:textId="5EFD3AF2" w:rsidR="00D72741" w:rsidRPr="006F672B" w:rsidRDefault="00E57975" w:rsidP="009E2B42">
            <w:pPr>
              <w:ind w:right="-115"/>
              <w:jc w:val="right"/>
            </w:pPr>
            <w:r w:rsidRPr="00E57975">
              <w:rPr>
                <w:noProof/>
              </w:rPr>
              <w:drawing>
                <wp:inline distT="0" distB="0" distL="0" distR="0" wp14:anchorId="33CB482E" wp14:editId="29293473">
                  <wp:extent cx="886968" cy="1255916"/>
                  <wp:effectExtent l="0" t="0" r="2540" b="1905"/>
                  <wp:docPr id="30123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34431"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24AC9519" w14:textId="1B7A2377" w:rsidR="001738A6" w:rsidRPr="004006AB" w:rsidRDefault="001738A6" w:rsidP="007F6D7A">
            <w:pPr>
              <w:jc w:val="center"/>
              <w:rPr>
                <w:color w:val="0070C0"/>
                <w:sz w:val="16"/>
                <w:szCs w:val="14"/>
                <w:lang w:val="en-MY"/>
              </w:rPr>
            </w:pPr>
            <w:hyperlink r:id="rId10" w:history="1">
              <w:r w:rsidRPr="004006AB">
                <w:rPr>
                  <w:rStyle w:val="Hyperlink"/>
                  <w:sz w:val="16"/>
                  <w:szCs w:val="14"/>
                  <w:u w:val="none"/>
                  <w:lang w:val="en-MY"/>
                </w:rPr>
                <w:t>https://karyailham.com.my/index.php/</w:t>
              </w:r>
              <w:r w:rsidR="00E57975" w:rsidRPr="004006AB">
                <w:rPr>
                  <w:rStyle w:val="Hyperlink"/>
                  <w:sz w:val="16"/>
                  <w:szCs w:val="14"/>
                  <w:u w:val="none"/>
                  <w:lang w:val="en-MY"/>
                </w:rPr>
                <w:t>arbms</w:t>
              </w:r>
              <w:r w:rsidRPr="004006AB">
                <w:rPr>
                  <w:rStyle w:val="Hyperlink"/>
                  <w:sz w:val="16"/>
                  <w:szCs w:val="14"/>
                  <w:u w:val="none"/>
                  <w:lang w:val="en-MY"/>
                </w:rPr>
                <w:t>/index</w:t>
              </w:r>
            </w:hyperlink>
          </w:p>
          <w:p w14:paraId="4B700B1C" w14:textId="5502BEAF" w:rsidR="00D72741" w:rsidRPr="006F56D7" w:rsidRDefault="00D72741" w:rsidP="007F6D7A">
            <w:pPr>
              <w:jc w:val="center"/>
            </w:pPr>
            <w:r w:rsidRPr="00AF0F2F">
              <w:rPr>
                <w:sz w:val="16"/>
                <w:szCs w:val="14"/>
              </w:rPr>
              <w:t xml:space="preserve">ISSN: </w:t>
            </w:r>
            <w:r w:rsidR="00663C5E">
              <w:rPr>
                <w:sz w:val="16"/>
                <w:szCs w:val="14"/>
              </w:rPr>
              <w:t>2</w:t>
            </w:r>
            <w:r w:rsidR="00E57975">
              <w:rPr>
                <w:sz w:val="16"/>
                <w:szCs w:val="14"/>
              </w:rPr>
              <w:t>462</w:t>
            </w:r>
            <w:r w:rsidR="00115707">
              <w:rPr>
                <w:sz w:val="16"/>
                <w:szCs w:val="14"/>
              </w:rPr>
              <w:t>-</w:t>
            </w:r>
            <w:r w:rsidR="00E57975">
              <w:rPr>
                <w:sz w:val="16"/>
                <w:szCs w:val="14"/>
              </w:rPr>
              <w:t>1935</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9D7CDB"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25pt;height:32.35pt;mso-width-percent:0;mso-height-percent:0;mso-width-percent:0;mso-height-percent:0" o:ole="">
            <v:imagedata r:id="rId17" o:title=""/>
          </v:shape>
          <o:OLEObject Type="Embed" ProgID="Equation.3" ShapeID="_x0000_i1025" DrawAspect="Content" ObjectID="_1811413643"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384A6C1F" w14:textId="77777777" w:rsidR="003473D7" w:rsidRPr="005F7C4B" w:rsidRDefault="003473D7" w:rsidP="003473D7">
      <w:pPr>
        <w:spacing w:after="0" w:line="240" w:lineRule="auto"/>
        <w:jc w:val="both"/>
        <w:rPr>
          <w:rFonts w:cstheme="minorHAnsi"/>
          <w:b/>
          <w:bCs/>
          <w:sz w:val="24"/>
          <w:szCs w:val="24"/>
        </w:rPr>
      </w:pPr>
      <w:r>
        <w:rPr>
          <w:rFonts w:cstheme="minorHAnsi"/>
          <w:b/>
          <w:bCs/>
          <w:sz w:val="24"/>
          <w:szCs w:val="24"/>
        </w:rPr>
        <w:t>Acknowledgement</w:t>
      </w:r>
    </w:p>
    <w:p w14:paraId="1A22BF00" w14:textId="77777777" w:rsidR="003473D7" w:rsidRDefault="003473D7" w:rsidP="003473D7">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42061F64" w14:textId="77777777" w:rsidR="003473D7" w:rsidRPr="00F7309E" w:rsidRDefault="003473D7" w:rsidP="003473D7">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7FEF2899" w14:textId="77777777" w:rsidR="003473D7" w:rsidRPr="0013640D" w:rsidRDefault="003473D7" w:rsidP="003473D7">
      <w:pPr>
        <w:spacing w:after="0" w:line="240" w:lineRule="auto"/>
        <w:jc w:val="both"/>
        <w:rPr>
          <w:rFonts w:cstheme="minorHAnsi"/>
          <w:bCs/>
          <w:sz w:val="20"/>
          <w:szCs w:val="20"/>
        </w:rPr>
      </w:pPr>
    </w:p>
    <w:p w14:paraId="14F57DA8" w14:textId="77777777" w:rsidR="003473D7" w:rsidRDefault="003473D7" w:rsidP="003473D7">
      <w:pPr>
        <w:spacing w:after="0" w:line="240" w:lineRule="auto"/>
        <w:jc w:val="both"/>
        <w:rPr>
          <w:b/>
          <w:sz w:val="24"/>
          <w:szCs w:val="24"/>
        </w:rPr>
      </w:pPr>
    </w:p>
    <w:p w14:paraId="28E2441D" w14:textId="77777777" w:rsidR="003473D7" w:rsidRDefault="003473D7" w:rsidP="003473D7">
      <w:pPr>
        <w:spacing w:after="0" w:line="240" w:lineRule="auto"/>
        <w:jc w:val="both"/>
        <w:rPr>
          <w:b/>
          <w:sz w:val="24"/>
          <w:szCs w:val="24"/>
        </w:rPr>
      </w:pPr>
    </w:p>
    <w:p w14:paraId="0B5BDB37" w14:textId="77777777" w:rsidR="003473D7" w:rsidRDefault="003473D7" w:rsidP="003473D7">
      <w:pPr>
        <w:spacing w:after="0" w:line="240" w:lineRule="auto"/>
        <w:jc w:val="both"/>
        <w:rPr>
          <w:b/>
          <w:sz w:val="24"/>
          <w:szCs w:val="24"/>
        </w:rPr>
      </w:pPr>
      <w:r w:rsidRPr="00F7309E">
        <w:rPr>
          <w:b/>
          <w:sz w:val="24"/>
          <w:szCs w:val="24"/>
        </w:rPr>
        <w:lastRenderedPageBreak/>
        <w:t>Conflict of Interest Statement</w:t>
      </w:r>
    </w:p>
    <w:p w14:paraId="5DF575D1" w14:textId="77777777" w:rsidR="003473D7" w:rsidRDefault="003473D7" w:rsidP="003473D7">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CB5AC8B" w14:textId="77777777" w:rsidR="003473D7" w:rsidRDefault="003473D7" w:rsidP="003473D7">
      <w:pPr>
        <w:spacing w:after="0" w:line="240" w:lineRule="auto"/>
        <w:jc w:val="both"/>
        <w:rPr>
          <w:sz w:val="24"/>
          <w:szCs w:val="24"/>
        </w:rPr>
      </w:pPr>
    </w:p>
    <w:p w14:paraId="50A90D43" w14:textId="77777777" w:rsidR="003473D7" w:rsidRPr="00F7309E" w:rsidRDefault="003473D7" w:rsidP="003473D7">
      <w:pPr>
        <w:spacing w:after="0" w:line="240" w:lineRule="auto"/>
        <w:jc w:val="both"/>
        <w:rPr>
          <w:b/>
          <w:sz w:val="24"/>
          <w:szCs w:val="24"/>
        </w:rPr>
      </w:pPr>
      <w:r w:rsidRPr="00F7309E">
        <w:rPr>
          <w:b/>
          <w:sz w:val="24"/>
          <w:szCs w:val="24"/>
        </w:rPr>
        <w:t>Author Contributions Statement</w:t>
      </w:r>
    </w:p>
    <w:p w14:paraId="006EA919" w14:textId="77777777" w:rsidR="003473D7" w:rsidRPr="00F7309E" w:rsidRDefault="003473D7" w:rsidP="003473D7">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3059CAD2" w14:textId="77777777" w:rsidR="003473D7" w:rsidRPr="00F7309E" w:rsidRDefault="003473D7" w:rsidP="003473D7">
      <w:pPr>
        <w:spacing w:after="0" w:line="240" w:lineRule="auto"/>
        <w:jc w:val="both"/>
        <w:rPr>
          <w:sz w:val="24"/>
          <w:szCs w:val="24"/>
        </w:rPr>
      </w:pPr>
    </w:p>
    <w:p w14:paraId="7FC6B09B" w14:textId="77777777" w:rsidR="003473D7" w:rsidRPr="00F7309E" w:rsidRDefault="003473D7" w:rsidP="003473D7">
      <w:pPr>
        <w:spacing w:after="0" w:line="240" w:lineRule="auto"/>
        <w:jc w:val="both"/>
        <w:rPr>
          <w:b/>
          <w:sz w:val="24"/>
          <w:szCs w:val="24"/>
        </w:rPr>
      </w:pPr>
      <w:r w:rsidRPr="00F7309E">
        <w:rPr>
          <w:b/>
          <w:sz w:val="24"/>
          <w:szCs w:val="24"/>
        </w:rPr>
        <w:t>Data Availability Statement</w:t>
      </w:r>
    </w:p>
    <w:p w14:paraId="0472193E" w14:textId="77777777" w:rsidR="003473D7" w:rsidRPr="00F7309E" w:rsidRDefault="003473D7" w:rsidP="003473D7">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283F2309" w14:textId="77777777" w:rsidR="003473D7" w:rsidRPr="00F7309E" w:rsidRDefault="003473D7" w:rsidP="003473D7">
      <w:pPr>
        <w:spacing w:after="0" w:line="240" w:lineRule="auto"/>
        <w:jc w:val="both"/>
        <w:rPr>
          <w:bCs/>
          <w:sz w:val="24"/>
          <w:szCs w:val="24"/>
        </w:rPr>
      </w:pPr>
    </w:p>
    <w:p w14:paraId="192FDD00" w14:textId="77777777" w:rsidR="003473D7" w:rsidRPr="00F7309E" w:rsidRDefault="003473D7" w:rsidP="003473D7">
      <w:pPr>
        <w:spacing w:after="0" w:line="240" w:lineRule="auto"/>
        <w:jc w:val="both"/>
        <w:rPr>
          <w:b/>
          <w:bCs/>
          <w:sz w:val="24"/>
          <w:szCs w:val="24"/>
        </w:rPr>
      </w:pPr>
      <w:r w:rsidRPr="00F7309E">
        <w:rPr>
          <w:b/>
          <w:bCs/>
          <w:sz w:val="24"/>
          <w:szCs w:val="24"/>
        </w:rPr>
        <w:t>Ethics Statement</w:t>
      </w:r>
    </w:p>
    <w:p w14:paraId="5C3DFC79" w14:textId="77777777" w:rsidR="003473D7" w:rsidRPr="00F7309E" w:rsidRDefault="003473D7" w:rsidP="003473D7">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510BA5FE" w14:textId="77777777" w:rsidR="003473D7" w:rsidRPr="00F7309E" w:rsidRDefault="003473D7" w:rsidP="003473D7">
      <w:pPr>
        <w:spacing w:after="0" w:line="240" w:lineRule="auto"/>
        <w:jc w:val="both"/>
        <w:rPr>
          <w:bCs/>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2E14" w14:textId="77777777" w:rsidR="009D7CDB" w:rsidRDefault="009D7CDB" w:rsidP="00307DBE">
      <w:pPr>
        <w:spacing w:after="0" w:line="240" w:lineRule="auto"/>
      </w:pPr>
      <w:r>
        <w:separator/>
      </w:r>
    </w:p>
  </w:endnote>
  <w:endnote w:type="continuationSeparator" w:id="0">
    <w:p w14:paraId="2E13C865" w14:textId="77777777" w:rsidR="009D7CDB" w:rsidRDefault="009D7CD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B6BA" w14:textId="77777777" w:rsidR="00E57975" w:rsidRDefault="00E57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3C2E4" w14:textId="77777777" w:rsidR="009D7CDB" w:rsidRDefault="009D7CDB" w:rsidP="00307DBE">
      <w:pPr>
        <w:spacing w:after="0" w:line="240" w:lineRule="auto"/>
      </w:pPr>
      <w:r>
        <w:separator/>
      </w:r>
    </w:p>
  </w:footnote>
  <w:footnote w:type="continuationSeparator" w:id="0">
    <w:p w14:paraId="56E51FE2" w14:textId="77777777" w:rsidR="009D7CDB" w:rsidRDefault="009D7CDB"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7BAF91C6"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68EF5B2D" w:rsidR="00671F43" w:rsidRPr="003473D7" w:rsidRDefault="00671F43" w:rsidP="00671F43">
      <w:pPr>
        <w:pStyle w:val="FootnoteText"/>
        <w:rPr>
          <w:rFonts w:cs="Times New Roman"/>
          <w:lang w:val="en-SG"/>
        </w:rPr>
      </w:pPr>
      <w:r w:rsidRPr="003473D7">
        <w:rPr>
          <w:rFonts w:cs="Times New Roman"/>
          <w:highlight w:val="yellow"/>
          <w:lang w:val="en-SG"/>
        </w:rPr>
        <w:t>https://doi.org/10.37934/</w:t>
      </w:r>
      <w:r w:rsidR="00E57975" w:rsidRPr="003473D7">
        <w:rPr>
          <w:rFonts w:cs="Times New Roman"/>
          <w:highlight w:val="yellow"/>
          <w:lang w:val="en-SG"/>
        </w:rPr>
        <w:t>arbms</w:t>
      </w:r>
      <w:r w:rsidRPr="003473D7">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3B67F" w14:textId="77777777" w:rsidR="00E57975" w:rsidRDefault="00E57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671E11C" w:rsidR="009069A1" w:rsidRPr="00380ADE" w:rsidRDefault="001B6CEC"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Journal of </w:t>
    </w:r>
    <w:r w:rsidR="004555F9">
      <w:rPr>
        <w:rFonts w:ascii="Times New Roman" w:eastAsia="Calibri" w:hAnsi="Times New Roman" w:cs="Arial"/>
        <w:i/>
        <w:iCs/>
        <w:sz w:val="16"/>
        <w:szCs w:val="14"/>
        <w:lang w:val="en-GB"/>
      </w:rPr>
      <w:t>A</w:t>
    </w:r>
    <w:r w:rsidR="00CA24FB">
      <w:rPr>
        <w:rFonts w:ascii="Times New Roman" w:eastAsia="Calibri" w:hAnsi="Times New Roman" w:cs="Arial"/>
        <w:i/>
        <w:iCs/>
        <w:sz w:val="16"/>
        <w:szCs w:val="14"/>
        <w:lang w:val="en-GB"/>
      </w:rPr>
      <w:t>dvanced Research in</w:t>
    </w:r>
    <w:r w:rsidR="001738A6">
      <w:rPr>
        <w:rFonts w:ascii="Times New Roman" w:eastAsia="Calibri" w:hAnsi="Times New Roman" w:cs="Arial"/>
        <w:i/>
        <w:iCs/>
        <w:sz w:val="16"/>
        <w:szCs w:val="14"/>
        <w:lang w:val="en-GB"/>
      </w:rPr>
      <w:t xml:space="preserve"> </w:t>
    </w:r>
    <w:r w:rsidR="00E57975">
      <w:rPr>
        <w:rFonts w:ascii="Times New Roman" w:eastAsia="Calibri" w:hAnsi="Times New Roman" w:cs="Arial"/>
        <w:i/>
        <w:iCs/>
        <w:sz w:val="16"/>
        <w:szCs w:val="14"/>
        <w:lang w:val="en-GB"/>
      </w:rPr>
      <w:t>Business</w:t>
    </w:r>
    <w:r w:rsidR="001738A6">
      <w:rPr>
        <w:rFonts w:ascii="Times New Roman" w:eastAsia="Calibri" w:hAnsi="Times New Roman" w:cs="Arial"/>
        <w:i/>
        <w:iCs/>
        <w:sz w:val="16"/>
        <w:szCs w:val="14"/>
        <w:lang w:val="en-GB"/>
      </w:rPr>
      <w:t xml:space="preserve"> and </w:t>
    </w:r>
    <w:r w:rsidR="00CA24FB">
      <w:rPr>
        <w:rFonts w:ascii="Times New Roman" w:eastAsia="Calibri" w:hAnsi="Times New Roman" w:cs="Arial"/>
        <w:i/>
        <w:iCs/>
        <w:sz w:val="16"/>
        <w:szCs w:val="14"/>
        <w:lang w:val="en-GB"/>
      </w:rPr>
      <w:t>Management</w:t>
    </w:r>
    <w:r w:rsidR="00E57975">
      <w:rPr>
        <w:rFonts w:ascii="Times New Roman" w:eastAsia="Calibri" w:hAnsi="Times New Roman" w:cs="Arial"/>
        <w:i/>
        <w:iCs/>
        <w:sz w:val="16"/>
        <w:szCs w:val="14"/>
        <w:lang w:val="en-GB"/>
      </w:rPr>
      <w:t xml:space="preserve"> Studies</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524C10CC" w:rsidR="00FB3274" w:rsidRPr="003F5EA9" w:rsidRDefault="001B6CEC"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sidR="00534564">
      <w:rPr>
        <w:rFonts w:ascii="Times New Roman" w:eastAsia="Calibri" w:hAnsi="Times New Roman" w:cs="Arial"/>
        <w:i/>
        <w:iCs/>
        <w:sz w:val="16"/>
        <w:szCs w:val="14"/>
        <w:lang w:val="en-GB"/>
      </w:rPr>
      <w:t xml:space="preserve">f </w:t>
    </w:r>
    <w:r w:rsidR="004555F9">
      <w:rPr>
        <w:rFonts w:ascii="Times New Roman" w:eastAsia="Calibri" w:hAnsi="Times New Roman" w:cs="Arial"/>
        <w:i/>
        <w:iCs/>
        <w:sz w:val="16"/>
        <w:szCs w:val="14"/>
        <w:lang w:val="en-GB"/>
      </w:rPr>
      <w:t>A</w:t>
    </w:r>
    <w:r w:rsidR="00067BCB">
      <w:rPr>
        <w:rFonts w:ascii="Times New Roman" w:eastAsia="Calibri" w:hAnsi="Times New Roman" w:cs="Arial"/>
        <w:i/>
        <w:iCs/>
        <w:sz w:val="16"/>
        <w:szCs w:val="14"/>
        <w:lang w:val="en-GB"/>
      </w:rPr>
      <w:t>dvanced R</w:t>
    </w:r>
    <w:r w:rsidR="001738A6">
      <w:rPr>
        <w:rFonts w:ascii="Times New Roman" w:eastAsia="Calibri" w:hAnsi="Times New Roman" w:cs="Arial"/>
        <w:i/>
        <w:iCs/>
        <w:sz w:val="16"/>
        <w:szCs w:val="14"/>
        <w:lang w:val="en-GB"/>
      </w:rPr>
      <w:t xml:space="preserve">esearch in </w:t>
    </w:r>
    <w:r w:rsidR="00E57975">
      <w:rPr>
        <w:rFonts w:ascii="Times New Roman" w:eastAsia="Calibri" w:hAnsi="Times New Roman" w:cs="Arial"/>
        <w:i/>
        <w:iCs/>
        <w:sz w:val="16"/>
        <w:szCs w:val="14"/>
        <w:lang w:val="en-GB"/>
      </w:rPr>
      <w:t>Business and Management Studies</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8A6"/>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473D7"/>
    <w:rsid w:val="00351F89"/>
    <w:rsid w:val="00353D57"/>
    <w:rsid w:val="00354E40"/>
    <w:rsid w:val="00354EB6"/>
    <w:rsid w:val="00355F5B"/>
    <w:rsid w:val="003570CC"/>
    <w:rsid w:val="00357C66"/>
    <w:rsid w:val="0036253B"/>
    <w:rsid w:val="00363E1E"/>
    <w:rsid w:val="00365031"/>
    <w:rsid w:val="00374DB7"/>
    <w:rsid w:val="00380ADE"/>
    <w:rsid w:val="00380BD5"/>
    <w:rsid w:val="00380EF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6AB"/>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23"/>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3C5E"/>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D7CDB"/>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7B09"/>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7CAD"/>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568E6"/>
    <w:rsid w:val="00E57975"/>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0685"/>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karyailham.com.my/index.php/arbms/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2094</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2025-06-14T05:41:00Z</dcterms:created>
  <dcterms:modified xsi:type="dcterms:W3CDTF">2025-06-14T05:41:00Z</dcterms:modified>
</cp:coreProperties>
</file>